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AC" w:rsidRPr="00ED1501" w:rsidRDefault="009A71AC" w:rsidP="000912AA">
      <w:pPr>
        <w:shd w:val="clear" w:color="auto" w:fill="FFFFFF"/>
        <w:spacing w:line="274" w:lineRule="exact"/>
        <w:ind w:left="4354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39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pacing w:val="-1"/>
          <w:sz w:val="24"/>
          <w:szCs w:val="24"/>
        </w:rPr>
        <w:t>Управления Федеральной службы по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49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надзору в сфере связи, информационных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49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технологий и массовых коммуникаций по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54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Краснодарскому краю и Республике Адыгея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63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ED1501">
        <w:rPr>
          <w:rFonts w:ascii="Times New Roman" w:eastAsia="Times New Roman" w:hAnsi="Times New Roman" w:cs="Times New Roman"/>
          <w:spacing w:val="-2"/>
          <w:sz w:val="24"/>
          <w:szCs w:val="24"/>
        </w:rPr>
        <w:t>Адыгея)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63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С.Н. Кузенкову</w:t>
      </w:r>
    </w:p>
    <w:p w:rsidR="009A71AC" w:rsidRPr="009A71AC" w:rsidRDefault="009A71AC" w:rsidP="00ED1501">
      <w:pPr>
        <w:shd w:val="clear" w:color="auto" w:fill="FFFFFF"/>
        <w:spacing w:before="634" w:line="322" w:lineRule="exact"/>
        <w:ind w:left="158" w:firstLine="3461"/>
        <w:rPr>
          <w:rFonts w:ascii="Times New Roman" w:hAnsi="Times New Roman" w:cs="Times New Roman"/>
          <w:sz w:val="28"/>
          <w:szCs w:val="28"/>
        </w:rPr>
      </w:pPr>
      <w:r w:rsidRPr="009A71AC">
        <w:rPr>
          <w:rFonts w:ascii="Times New Roman" w:eastAsia="Times New Roman" w:hAnsi="Times New Roman" w:cs="Times New Roman"/>
          <w:sz w:val="28"/>
          <w:szCs w:val="28"/>
        </w:rPr>
        <w:t xml:space="preserve">УВЕДОМЛЕНИЕ </w:t>
      </w:r>
      <w:r w:rsidRPr="009A71AC">
        <w:rPr>
          <w:rFonts w:ascii="Times New Roman" w:eastAsia="Times New Roman" w:hAnsi="Times New Roman" w:cs="Times New Roman"/>
          <w:spacing w:val="-1"/>
          <w:sz w:val="28"/>
          <w:szCs w:val="28"/>
        </w:rPr>
        <w:t>об обработке (о намерении осуществлять обработку) персональных данных</w:t>
      </w:r>
    </w:p>
    <w:p w:rsidR="009A71AC" w:rsidRPr="00ED1501" w:rsidRDefault="009A71AC" w:rsidP="00BE166C">
      <w:pPr>
        <w:shd w:val="clear" w:color="auto" w:fill="FFFFFF"/>
        <w:tabs>
          <w:tab w:val="left" w:pos="2194"/>
        </w:tabs>
        <w:spacing w:after="0"/>
        <w:ind w:left="72"/>
        <w:rPr>
          <w:rFonts w:ascii="Times New Roman" w:hAnsi="Times New Roman" w:cs="Times New Roman"/>
          <w:sz w:val="20"/>
          <w:szCs w:val="20"/>
        </w:rPr>
      </w:pPr>
      <w:r w:rsidRPr="00ED1501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u w:val="single"/>
        </w:rPr>
        <w:t>Муниципальное</w:t>
      </w:r>
      <w:r w:rsidRPr="00ED1501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ED150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бюджетное        общеобразовательное        учреждение        средняя</w:t>
      </w:r>
    </w:p>
    <w:p w:rsidR="009A71AC" w:rsidRPr="00BE166C" w:rsidRDefault="009A71AC" w:rsidP="00BE166C">
      <w:pPr>
        <w:shd w:val="clear" w:color="auto" w:fill="FFFFFF"/>
        <w:spacing w:after="0"/>
        <w:ind w:left="10"/>
        <w:rPr>
          <w:rFonts w:ascii="Times New Roman" w:hAnsi="Times New Roman" w:cs="Times New Roman"/>
          <w:sz w:val="20"/>
          <w:szCs w:val="20"/>
        </w:rPr>
      </w:pPr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>общеобразовательная школа № 12х.Гарбузовая Балка</w:t>
      </w:r>
      <w:r w:rsidR="004A6425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 xml:space="preserve"> </w:t>
      </w:r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>муниципального образования Брюховецкий район (МБОУ СОШ№ 12),</w:t>
      </w:r>
      <w:r w:rsidRPr="00ED1501">
        <w:rPr>
          <w:rFonts w:ascii="Times New Roman" w:eastAsia="Times New Roman" w:hAnsi="Times New Roman" w:cs="Times New Roman"/>
          <w:sz w:val="20"/>
          <w:szCs w:val="20"/>
        </w:rPr>
        <w:tab/>
      </w:r>
      <w:r w:rsidRPr="009A71AC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BE166C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полное (сокращенное) наименование (фамилия, имя, отчество))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352761, Краснодарский край, Брюховецкий район, х.Гарбузовая Балка,ул.Центральная, дом 17</w:t>
      </w:r>
    </w:p>
    <w:p w:rsidR="00BE166C" w:rsidRDefault="009A71AC" w:rsidP="00BC2315">
      <w:pPr>
        <w:shd w:val="clear" w:color="auto" w:fill="FFFFFF"/>
        <w:tabs>
          <w:tab w:val="left" w:leader="underscore" w:pos="8333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ИНН2327007030, ОГРН1022303524638, ОКВЭД 80.21</w:t>
      </w:r>
    </w:p>
    <w:p w:rsidR="009A71AC" w:rsidRPr="00BE166C" w:rsidRDefault="009A71AC" w:rsidP="00BC2315">
      <w:pPr>
        <w:shd w:val="clear" w:color="auto" w:fill="FFFFFF"/>
        <w:tabs>
          <w:tab w:val="left" w:leader="underscore" w:pos="8333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адрес местонахождения, почтовый адрес оператора, ИНН, ОГРН, ОКВЭД)</w:t>
      </w:r>
    </w:p>
    <w:p w:rsidR="009A71AC" w:rsidRPr="00BE166C" w:rsidRDefault="009A71AC" w:rsidP="00BC2315">
      <w:pPr>
        <w:shd w:val="clear" w:color="auto" w:fill="FFFFFF"/>
        <w:tabs>
          <w:tab w:val="left" w:leader="underscore" w:pos="9115"/>
        </w:tabs>
        <w:spacing w:after="0" w:line="250" w:lineRule="exact"/>
        <w:ind w:left="29" w:right="10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РУКОВОДСТВУЯСЬ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Федеральным законом от 27.07.2006 М152-ФЗ «О персональных данных», ст.85-90 Трудового кодекса РФ, Уставом школы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E166C" w:rsidRDefault="009A71AC" w:rsidP="00BC2315">
      <w:pPr>
        <w:shd w:val="clear" w:color="auto" w:fill="FFFFFF"/>
        <w:spacing w:after="0"/>
        <w:ind w:left="2208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правовое основание обработки персональных данных)</w:t>
      </w:r>
    </w:p>
    <w:p w:rsidR="009A71AC" w:rsidRPr="00BE166C" w:rsidRDefault="009A71AC" w:rsidP="00BC2315">
      <w:pPr>
        <w:shd w:val="clear" w:color="auto" w:fill="FFFFFF"/>
        <w:spacing w:after="0" w:line="230" w:lineRule="exact"/>
        <w:ind w:left="10" w:right="10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С Целью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реализации права граждан на получение общедоступного и бесплатного начального общего, основного общего и среднего (полного) общего образования, дополнительных образовательных программ и оказания дополнительных образовательных услуг на платной основе, организации отдыха и досуга детей, оформления трудовых отношений, ведения кадрового и бухгалтерского учета, регистрации обращений граждан, оформления гражданско-правовых отношений 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(цель обработки персональных данных)</w:t>
      </w:r>
    </w:p>
    <w:p w:rsidR="009A71AC" w:rsidRPr="00BE166C" w:rsidRDefault="009A71AC" w:rsidP="00BC2315">
      <w:pPr>
        <w:shd w:val="clear" w:color="auto" w:fill="FFFFFF"/>
        <w:spacing w:after="0" w:line="259" w:lineRule="exact"/>
        <w:ind w:left="10" w:right="10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Осуществляет обработку: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Фамилия, Имя, Отчество; дата рождения; адрес; семейное положение; образование; ИНН; паспортные данные; страховое свидетельство; сведения о воинском учете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E166C" w:rsidRDefault="009A71AC" w:rsidP="00BC2315">
      <w:pPr>
        <w:shd w:val="clear" w:color="auto" w:fill="FFFFFF"/>
        <w:spacing w:after="0"/>
        <w:ind w:left="67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категории персональных данных)</w:t>
      </w:r>
    </w:p>
    <w:p w:rsidR="009A71AC" w:rsidRPr="00BE166C" w:rsidRDefault="009A71AC" w:rsidP="00BC2315">
      <w:pPr>
        <w:shd w:val="clear" w:color="auto" w:fill="FFFFFF"/>
        <w:tabs>
          <w:tab w:val="left" w:leader="underscore" w:pos="9259"/>
        </w:tabs>
        <w:spacing w:after="0" w:line="254" w:lineRule="exact"/>
        <w:ind w:left="10" w:right="14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Принадлежащих!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обучающимся и их родителям (законным представителям), сотрудникам организации; соискателям/кандидатам на работу; клиентам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E166C" w:rsidRDefault="009A71AC" w:rsidP="00BC2315">
      <w:pPr>
        <w:shd w:val="clear" w:color="auto" w:fill="FFFFFF"/>
        <w:tabs>
          <w:tab w:val="left" w:leader="underscore" w:pos="9259"/>
        </w:tabs>
        <w:spacing w:after="0" w:line="254" w:lineRule="exact"/>
        <w:ind w:left="10" w:right="14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категории субъектов, персональные данные которых обрабатываются)</w:t>
      </w:r>
    </w:p>
    <w:p w:rsidR="00BC2315" w:rsidRDefault="00BC2315" w:rsidP="00BC2315">
      <w:pPr>
        <w:shd w:val="clear" w:color="auto" w:fill="FFFFFF"/>
        <w:spacing w:after="0"/>
        <w:ind w:left="19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9A71AC" w:rsidRPr="009A71AC" w:rsidRDefault="009A71AC" w:rsidP="00BC2315">
      <w:pPr>
        <w:shd w:val="clear" w:color="auto" w:fill="FFFFFF"/>
        <w:spacing w:after="0"/>
        <w:ind w:left="19"/>
        <w:rPr>
          <w:rFonts w:ascii="Times New Roman" w:hAnsi="Times New Roman" w:cs="Times New Roman"/>
          <w:sz w:val="28"/>
          <w:szCs w:val="28"/>
        </w:rPr>
      </w:pPr>
      <w:r w:rsidRPr="009A71AC">
        <w:rPr>
          <w:rFonts w:ascii="Times New Roman" w:eastAsia="Times New Roman" w:hAnsi="Times New Roman" w:cs="Times New Roman"/>
          <w:spacing w:val="-1"/>
          <w:sz w:val="28"/>
          <w:szCs w:val="28"/>
        </w:rPr>
        <w:t>Обработка   вышеуказанных   персональных  данных   будет   осуществляться</w:t>
      </w:r>
    </w:p>
    <w:p w:rsidR="009A71AC" w:rsidRPr="00BE166C" w:rsidRDefault="009A71AC" w:rsidP="000912AA">
      <w:pPr>
        <w:shd w:val="clear" w:color="auto" w:fill="FFFFFF"/>
        <w:tabs>
          <w:tab w:val="left" w:leader="underscore" w:pos="9096"/>
        </w:tabs>
        <w:spacing w:after="0" w:line="254" w:lineRule="exact"/>
        <w:ind w:left="14" w:right="19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>Путем: с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бора, систематизации, хранения, уточнения, обновления, изменения, использования,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br/>
        <w:t>распространения, передачи, обезличивания, блокирования, уничтожения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E166C" w:rsidRDefault="009A71AC" w:rsidP="000912AA">
      <w:pPr>
        <w:shd w:val="clear" w:color="auto" w:fill="FFFFFF"/>
        <w:spacing w:after="0" w:line="235" w:lineRule="exact"/>
        <w:ind w:left="24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pacing w:val="-1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pacing w:val="-1"/>
          <w:sz w:val="20"/>
          <w:szCs w:val="20"/>
        </w:rPr>
        <w:t>перечень действий с персональными данными,</w:t>
      </w:r>
    </w:p>
    <w:p w:rsidR="009A71AC" w:rsidRPr="00BC2315" w:rsidRDefault="009A71AC" w:rsidP="000912AA">
      <w:pPr>
        <w:shd w:val="clear" w:color="auto" w:fill="FFFFFF"/>
        <w:spacing w:after="0" w:line="235" w:lineRule="exact"/>
        <w:ind w:left="72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Смешанная   (неавтоматизированная,   автоматизированная),   с   передачей   информации   по   сети Интернет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  <w:t>*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C2315" w:rsidRDefault="009A71AC" w:rsidP="000912AA">
      <w:pPr>
        <w:shd w:val="clear" w:color="auto" w:fill="FFFFFF"/>
        <w:spacing w:after="0" w:line="235" w:lineRule="exact"/>
        <w:ind w:left="72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sz w:val="20"/>
          <w:szCs w:val="20"/>
        </w:rPr>
        <w:t>общее описание используемых Оператором способов обработки персональных данных)</w:t>
      </w:r>
    </w:p>
    <w:p w:rsidR="009A71AC" w:rsidRPr="00BC2315" w:rsidRDefault="009A71AC" w:rsidP="000912AA">
      <w:pPr>
        <w:shd w:val="clear" w:color="auto" w:fill="FFFFFF"/>
        <w:spacing w:after="0" w:line="322" w:lineRule="exact"/>
        <w:ind w:left="24" w:right="1075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Для обеспечения безопасности персональных данных принимаются 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>следующие меры:</w:t>
      </w:r>
    </w:p>
    <w:p w:rsidR="009A71AC" w:rsidRPr="00BC2315" w:rsidRDefault="009A71AC" w:rsidP="000912AA">
      <w:pPr>
        <w:shd w:val="clear" w:color="auto" w:fill="FFFFFF"/>
        <w:spacing w:after="0" w:line="230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В отношении данных, содержащихся в информационных системах (ИС) - ограничение доступа к электронным носителям, использование парольной зашиты.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C2315" w:rsidRDefault="009A71AC" w:rsidP="000912AA">
      <w:pPr>
        <w:shd w:val="clear" w:color="auto" w:fill="FFFFFF"/>
        <w:spacing w:after="0" w:line="230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hAnsi="Times New Roman" w:cs="Times New Roman"/>
          <w:sz w:val="20"/>
          <w:szCs w:val="20"/>
        </w:rPr>
        <w:t>(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>описание мер, предусмотренных ст.ст. 18.1. и 19 Федерального закона от 27.07.2006 №152-ФЗ</w:t>
      </w:r>
    </w:p>
    <w:p w:rsidR="009A71AC" w:rsidRPr="00BC2315" w:rsidRDefault="009A71AC" w:rsidP="000912AA">
      <w:pPr>
        <w:shd w:val="clear" w:color="auto" w:fill="FFFFFF"/>
        <w:tabs>
          <w:tab w:val="left" w:leader="underscore" w:pos="9154"/>
        </w:tabs>
        <w:spacing w:after="0" w:line="230" w:lineRule="exact"/>
        <w:ind w:left="5" w:right="5"/>
        <w:jc w:val="both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В отношении данных, содержащихся на бумажных носителях - использование сейфов,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br/>
        <w:t>металлических шкафов, охранных сигнализаций, ограничение доступа в помещение. Шифровальные (криптографические) средства не используются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9A71AC" w:rsidRDefault="009A71AC" w:rsidP="00112214">
      <w:pPr>
        <w:shd w:val="clear" w:color="auto" w:fill="FFFFFF"/>
        <w:spacing w:after="0" w:line="230" w:lineRule="exact"/>
        <w:ind w:left="72"/>
        <w:rPr>
          <w:rFonts w:ascii="Times New Roman" w:hAnsi="Times New Roman" w:cs="Times New Roman"/>
          <w:sz w:val="28"/>
          <w:szCs w:val="28"/>
        </w:rPr>
        <w:sectPr w:rsidR="009A71AC" w:rsidRPr="009A71AC" w:rsidSect="004A25BF">
          <w:pgSz w:w="11909" w:h="16834"/>
          <w:pgMar w:top="1440" w:right="710" w:bottom="720" w:left="1418" w:header="720" w:footer="720" w:gutter="0"/>
          <w:cols w:space="60"/>
          <w:noEndnote/>
        </w:sectPr>
      </w:pPr>
      <w:r w:rsidRPr="00BC2315">
        <w:rPr>
          <w:rFonts w:ascii="Times New Roman" w:eastAsia="Times New Roman" w:hAnsi="Times New Roman" w:cs="Times New Roman"/>
          <w:sz w:val="20"/>
          <w:szCs w:val="20"/>
        </w:rPr>
        <w:t>«О персональных данных», в т.ч. сведения о наличии шифровальных (криптографических)</w:t>
      </w:r>
    </w:p>
    <w:p w:rsidR="009A71AC" w:rsidRPr="009A71AC" w:rsidRDefault="009A71AC" w:rsidP="009A71AC">
      <w:pPr>
        <w:shd w:val="clear" w:color="auto" w:fill="FFFFFF"/>
        <w:spacing w:before="1954" w:line="341" w:lineRule="exact"/>
        <w:rPr>
          <w:rFonts w:ascii="Times New Roman" w:hAnsi="Times New Roman" w:cs="Times New Roman"/>
          <w:sz w:val="28"/>
          <w:szCs w:val="28"/>
        </w:rPr>
      </w:pPr>
    </w:p>
    <w:p w:rsidR="00BF5964" w:rsidRPr="009A71AC" w:rsidRDefault="00BF5964">
      <w:pPr>
        <w:rPr>
          <w:rFonts w:ascii="Times New Roman" w:hAnsi="Times New Roman" w:cs="Times New Roman"/>
          <w:sz w:val="28"/>
          <w:szCs w:val="28"/>
        </w:rPr>
      </w:pPr>
    </w:p>
    <w:sectPr w:rsidR="00BF5964" w:rsidRPr="009A71AC" w:rsidSect="004A25BF">
      <w:type w:val="continuous"/>
      <w:pgSz w:w="11909" w:h="16834"/>
      <w:pgMar w:top="1440" w:right="360" w:bottom="720" w:left="1023" w:header="720" w:footer="720" w:gutter="0"/>
      <w:cols w:num="2" w:space="720" w:equalWidth="0">
        <w:col w:w="820" w:space="517"/>
        <w:col w:w="918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B56" w:rsidRDefault="007E5B56" w:rsidP="00ED1501">
      <w:pPr>
        <w:spacing w:after="0" w:line="240" w:lineRule="auto"/>
      </w:pPr>
      <w:r>
        <w:separator/>
      </w:r>
    </w:p>
  </w:endnote>
  <w:endnote w:type="continuationSeparator" w:id="1">
    <w:p w:rsidR="007E5B56" w:rsidRDefault="007E5B56" w:rsidP="00ED1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B56" w:rsidRDefault="007E5B56" w:rsidP="00ED1501">
      <w:pPr>
        <w:spacing w:after="0" w:line="240" w:lineRule="auto"/>
      </w:pPr>
      <w:r>
        <w:separator/>
      </w:r>
    </w:p>
  </w:footnote>
  <w:footnote w:type="continuationSeparator" w:id="1">
    <w:p w:rsidR="007E5B56" w:rsidRDefault="007E5B56" w:rsidP="00ED15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71AC"/>
    <w:rsid w:val="000912AA"/>
    <w:rsid w:val="00112214"/>
    <w:rsid w:val="00444705"/>
    <w:rsid w:val="004A25BF"/>
    <w:rsid w:val="004A6425"/>
    <w:rsid w:val="005D1F99"/>
    <w:rsid w:val="005F17F0"/>
    <w:rsid w:val="007E5B56"/>
    <w:rsid w:val="009A71AC"/>
    <w:rsid w:val="00BC2315"/>
    <w:rsid w:val="00BE166C"/>
    <w:rsid w:val="00BF5964"/>
    <w:rsid w:val="00ED1501"/>
    <w:rsid w:val="00ED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2015-01-19T06:59:00Z</cp:lastPrinted>
  <dcterms:created xsi:type="dcterms:W3CDTF">2015-01-17T09:41:00Z</dcterms:created>
  <dcterms:modified xsi:type="dcterms:W3CDTF">2015-01-19T07:02:00Z</dcterms:modified>
</cp:coreProperties>
</file>